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44371" w14:textId="7AB6979D" w:rsidR="0005637C" w:rsidRDefault="0081194E">
      <w:pPr>
        <w:jc w:val="center"/>
        <w:rPr>
          <w:rFonts w:ascii="方正小标宋简体" w:eastAsia="方正小标宋简体" w:hAnsi="方正小标宋简体" w:cs="方正小标宋简体"/>
          <w:bCs/>
          <w:sz w:val="44"/>
        </w:rPr>
      </w:pPr>
      <w:bookmarkStart w:id="0" w:name="OLE_LINK1"/>
      <w:bookmarkStart w:id="1" w:name="OLE_LINK2"/>
      <w:bookmarkStart w:id="2" w:name="_GoBack"/>
      <w:r>
        <w:rPr>
          <w:rFonts w:ascii="方正小标宋简体" w:eastAsia="方正小标宋简体" w:hAnsi="方正小标宋简体" w:cs="方正小标宋简体" w:hint="eastAsia"/>
          <w:bCs/>
          <w:sz w:val="44"/>
        </w:rPr>
        <w:t>关于对已到最长修业年限且无法取得联系的研究生拟注销学籍的公告</w:t>
      </w:r>
    </w:p>
    <w:bookmarkEnd w:id="0"/>
    <w:bookmarkEnd w:id="1"/>
    <w:bookmarkEnd w:id="2"/>
    <w:p w14:paraId="4EAA5D09" w14:textId="77777777" w:rsidR="0005637C" w:rsidRDefault="0005637C">
      <w:pPr>
        <w:ind w:firstLineChars="200" w:firstLine="640"/>
        <w:rPr>
          <w:rFonts w:ascii="仿宋" w:eastAsia="仿宋" w:hAnsi="仿宋" w:cs="仿宋_GB2312"/>
          <w:sz w:val="32"/>
          <w:szCs w:val="32"/>
        </w:rPr>
      </w:pPr>
    </w:p>
    <w:p w14:paraId="05BC9F1F" w14:textId="652DB97F" w:rsidR="0005637C" w:rsidRDefault="0081194E">
      <w:pPr>
        <w:ind w:firstLineChars="200" w:firstLine="640"/>
        <w:rPr>
          <w:rFonts w:ascii="仿宋" w:eastAsia="仿宋" w:hAnsi="仿宋" w:cs="仿宋_GB2312"/>
          <w:sz w:val="32"/>
          <w:szCs w:val="32"/>
        </w:rPr>
      </w:pPr>
      <w:r>
        <w:rPr>
          <w:rFonts w:ascii="仿宋" w:eastAsia="仿宋" w:hAnsi="仿宋" w:cs="仿宋_GB2312"/>
          <w:sz w:val="32"/>
          <w:szCs w:val="32"/>
        </w:rPr>
        <w:t>根据《南开大</w:t>
      </w:r>
      <w:r>
        <w:rPr>
          <w:rFonts w:ascii="仿宋" w:eastAsia="仿宋" w:hAnsi="仿宋" w:cs="仿宋_GB2312" w:hint="eastAsia"/>
          <w:sz w:val="32"/>
          <w:szCs w:val="32"/>
        </w:rPr>
        <w:t>学研究生</w:t>
      </w:r>
      <w:r>
        <w:rPr>
          <w:rFonts w:ascii="仿宋" w:eastAsia="仿宋" w:hAnsi="仿宋" w:cs="仿宋_GB2312"/>
          <w:sz w:val="32"/>
          <w:szCs w:val="32"/>
        </w:rPr>
        <w:t>学则》</w:t>
      </w:r>
      <w:r>
        <w:rPr>
          <w:rFonts w:ascii="仿宋" w:eastAsia="仿宋" w:hAnsi="仿宋" w:cs="仿宋_GB2312" w:hint="eastAsia"/>
          <w:sz w:val="32"/>
          <w:szCs w:val="32"/>
        </w:rPr>
        <w:t>规定，我单位于近期对已到最长修业年限且未达到结业条件的研究生开展学籍清理工作，其中</w:t>
      </w:r>
      <w:r w:rsidR="00DD54D4" w:rsidRPr="00EA75C1">
        <w:rPr>
          <w:rFonts w:ascii="仿宋" w:eastAsia="仿宋" w:hAnsi="仿宋" w:cs="仿宋_GB2312"/>
          <w:sz w:val="32"/>
          <w:szCs w:val="32"/>
        </w:rPr>
        <w:t>1</w:t>
      </w:r>
      <w:r>
        <w:rPr>
          <w:rFonts w:ascii="仿宋" w:eastAsia="仿宋" w:hAnsi="仿宋" w:cs="仿宋_GB2312" w:hint="eastAsia"/>
          <w:sz w:val="32"/>
          <w:szCs w:val="32"/>
        </w:rPr>
        <w:t>人经多方努力无法联系到学生本人，具体名单如下：</w:t>
      </w:r>
    </w:p>
    <w:tbl>
      <w:tblPr>
        <w:tblW w:w="7426" w:type="dxa"/>
        <w:tblInd w:w="649" w:type="dxa"/>
        <w:tblLayout w:type="fixed"/>
        <w:tblLook w:val="04A0" w:firstRow="1" w:lastRow="0" w:firstColumn="1" w:lastColumn="0" w:noHBand="0" w:noVBand="1"/>
      </w:tblPr>
      <w:tblGrid>
        <w:gridCol w:w="1129"/>
        <w:gridCol w:w="1418"/>
        <w:gridCol w:w="992"/>
        <w:gridCol w:w="1134"/>
        <w:gridCol w:w="1477"/>
        <w:gridCol w:w="1276"/>
      </w:tblGrid>
      <w:tr w:rsidR="0038219C" w:rsidRPr="00EA75C1" w14:paraId="69D2E37E" w14:textId="77777777" w:rsidTr="0081194E">
        <w:trPr>
          <w:trHeight w:val="612"/>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8B4DE" w14:textId="434C585D" w:rsidR="0038219C" w:rsidRPr="00EA75C1" w:rsidRDefault="0038219C" w:rsidP="00EA75C1">
            <w:pPr>
              <w:widowControl/>
              <w:ind w:firstLineChars="100" w:firstLine="221"/>
              <w:rPr>
                <w:rFonts w:ascii="宋体" w:eastAsia="宋体" w:hAnsi="宋体" w:cs="宋体"/>
                <w:b/>
                <w:bCs/>
                <w:color w:val="000000"/>
                <w:kern w:val="0"/>
                <w:sz w:val="22"/>
                <w:szCs w:val="22"/>
              </w:rPr>
            </w:pPr>
            <w:r>
              <w:rPr>
                <w:rFonts w:ascii="宋体" w:eastAsia="宋体" w:hAnsi="宋体" w:cs="宋体"/>
                <w:b/>
                <w:bCs/>
                <w:color w:val="000000"/>
                <w:kern w:val="0"/>
                <w:sz w:val="22"/>
                <w:szCs w:val="22"/>
              </w:rPr>
              <w:t>学院</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8F9825" w14:textId="77777777" w:rsidR="0038219C" w:rsidRPr="00EA75C1" w:rsidRDefault="0038219C" w:rsidP="00EA75C1">
            <w:pPr>
              <w:widowControl/>
              <w:jc w:val="center"/>
              <w:rPr>
                <w:rFonts w:ascii="宋体" w:eastAsia="宋体" w:hAnsi="宋体" w:cs="宋体"/>
                <w:b/>
                <w:bCs/>
                <w:color w:val="000000"/>
                <w:kern w:val="0"/>
                <w:sz w:val="22"/>
                <w:szCs w:val="22"/>
              </w:rPr>
            </w:pPr>
            <w:r w:rsidRPr="00EA75C1">
              <w:rPr>
                <w:rFonts w:ascii="宋体" w:eastAsia="宋体" w:hAnsi="宋体" w:cs="宋体" w:hint="eastAsia"/>
                <w:b/>
                <w:bCs/>
                <w:color w:val="000000"/>
                <w:kern w:val="0"/>
                <w:sz w:val="22"/>
                <w:szCs w:val="22"/>
              </w:rPr>
              <w:t>学号</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CC81B4" w14:textId="77777777" w:rsidR="0038219C" w:rsidRPr="00EA75C1" w:rsidRDefault="0038219C" w:rsidP="00EA75C1">
            <w:pPr>
              <w:widowControl/>
              <w:jc w:val="center"/>
              <w:rPr>
                <w:rFonts w:ascii="宋体" w:eastAsia="宋体" w:hAnsi="宋体" w:cs="宋体"/>
                <w:b/>
                <w:bCs/>
                <w:color w:val="000000"/>
                <w:kern w:val="0"/>
                <w:sz w:val="22"/>
                <w:szCs w:val="22"/>
              </w:rPr>
            </w:pPr>
            <w:r w:rsidRPr="00EA75C1">
              <w:rPr>
                <w:rFonts w:ascii="宋体" w:eastAsia="宋体" w:hAnsi="宋体" w:cs="宋体" w:hint="eastAsia"/>
                <w:b/>
                <w:bCs/>
                <w:color w:val="000000"/>
                <w:kern w:val="0"/>
                <w:sz w:val="22"/>
                <w:szCs w:val="22"/>
              </w:rPr>
              <w:t>姓名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98D46B" w14:textId="77777777" w:rsidR="0038219C" w:rsidRPr="00EA75C1" w:rsidRDefault="0038219C" w:rsidP="00EA75C1">
            <w:pPr>
              <w:widowControl/>
              <w:jc w:val="center"/>
              <w:rPr>
                <w:rFonts w:ascii="宋体" w:eastAsia="宋体" w:hAnsi="宋体" w:cs="宋体"/>
                <w:b/>
                <w:bCs/>
                <w:color w:val="000000"/>
                <w:kern w:val="0"/>
                <w:sz w:val="22"/>
                <w:szCs w:val="22"/>
              </w:rPr>
            </w:pPr>
            <w:r w:rsidRPr="00EA75C1">
              <w:rPr>
                <w:rFonts w:ascii="宋体" w:eastAsia="宋体" w:hAnsi="宋体" w:cs="宋体" w:hint="eastAsia"/>
                <w:b/>
                <w:bCs/>
                <w:color w:val="000000"/>
                <w:kern w:val="0"/>
                <w:sz w:val="22"/>
                <w:szCs w:val="22"/>
              </w:rPr>
              <w:t>专业</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14:paraId="5719FACA" w14:textId="77777777" w:rsidR="0038219C" w:rsidRPr="00EA75C1" w:rsidRDefault="0038219C" w:rsidP="00EA75C1">
            <w:pPr>
              <w:widowControl/>
              <w:jc w:val="center"/>
              <w:rPr>
                <w:rFonts w:ascii="宋体" w:eastAsia="宋体" w:hAnsi="宋体" w:cs="宋体"/>
                <w:b/>
                <w:bCs/>
                <w:color w:val="000000"/>
                <w:kern w:val="0"/>
                <w:sz w:val="22"/>
                <w:szCs w:val="22"/>
              </w:rPr>
            </w:pPr>
            <w:r w:rsidRPr="00EA75C1">
              <w:rPr>
                <w:rFonts w:ascii="宋体" w:eastAsia="宋体" w:hAnsi="宋体" w:cs="宋体" w:hint="eastAsia"/>
                <w:b/>
                <w:bCs/>
                <w:color w:val="000000"/>
                <w:kern w:val="0"/>
                <w:sz w:val="22"/>
                <w:szCs w:val="22"/>
              </w:rPr>
              <w:t>层次</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B70322" w14:textId="77777777" w:rsidR="0038219C" w:rsidRPr="00EA75C1" w:rsidRDefault="0038219C" w:rsidP="00EA75C1">
            <w:pPr>
              <w:widowControl/>
              <w:jc w:val="center"/>
              <w:rPr>
                <w:rFonts w:ascii="宋体" w:eastAsia="宋体" w:hAnsi="宋体" w:cs="宋体"/>
                <w:b/>
                <w:bCs/>
                <w:color w:val="000000"/>
                <w:kern w:val="0"/>
                <w:sz w:val="22"/>
                <w:szCs w:val="22"/>
              </w:rPr>
            </w:pPr>
            <w:r w:rsidRPr="00EA75C1">
              <w:rPr>
                <w:rFonts w:ascii="宋体" w:eastAsia="宋体" w:hAnsi="宋体" w:cs="宋体" w:hint="eastAsia"/>
                <w:b/>
                <w:bCs/>
                <w:color w:val="000000"/>
                <w:kern w:val="0"/>
                <w:sz w:val="22"/>
                <w:szCs w:val="22"/>
              </w:rPr>
              <w:t>学位类型</w:t>
            </w:r>
          </w:p>
        </w:tc>
      </w:tr>
      <w:tr w:rsidR="0038219C" w:rsidRPr="00EA75C1" w14:paraId="0A6D6EB0" w14:textId="77777777" w:rsidTr="0081194E">
        <w:trPr>
          <w:trHeight w:val="66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5A6E5A2C" w14:textId="77777777" w:rsidR="0038219C" w:rsidRPr="00EA75C1" w:rsidRDefault="0038219C" w:rsidP="00EA75C1">
            <w:pPr>
              <w:widowControl/>
              <w:jc w:val="center"/>
              <w:rPr>
                <w:rFonts w:ascii="宋体" w:eastAsia="宋体" w:hAnsi="宋体" w:cs="宋体"/>
                <w:color w:val="000000"/>
                <w:kern w:val="0"/>
                <w:sz w:val="22"/>
                <w:szCs w:val="22"/>
              </w:rPr>
            </w:pPr>
            <w:r w:rsidRPr="00EA75C1">
              <w:rPr>
                <w:rFonts w:ascii="宋体" w:eastAsia="宋体" w:hAnsi="宋体" w:cs="宋体" w:hint="eastAsia"/>
                <w:color w:val="000000"/>
                <w:kern w:val="0"/>
                <w:sz w:val="22"/>
                <w:szCs w:val="22"/>
              </w:rPr>
              <w:t>商学院</w:t>
            </w:r>
          </w:p>
        </w:tc>
        <w:tc>
          <w:tcPr>
            <w:tcW w:w="1418" w:type="dxa"/>
            <w:tcBorders>
              <w:top w:val="nil"/>
              <w:left w:val="nil"/>
              <w:bottom w:val="single" w:sz="4" w:space="0" w:color="auto"/>
              <w:right w:val="single" w:sz="4" w:space="0" w:color="auto"/>
            </w:tcBorders>
            <w:shd w:val="clear" w:color="000000" w:fill="FFFFFF"/>
            <w:vAlign w:val="center"/>
            <w:hideMark/>
          </w:tcPr>
          <w:p w14:paraId="56863E6C" w14:textId="77777777" w:rsidR="0038219C" w:rsidRPr="00EA75C1" w:rsidRDefault="0038219C" w:rsidP="00EA75C1">
            <w:pPr>
              <w:widowControl/>
              <w:jc w:val="center"/>
              <w:rPr>
                <w:rFonts w:ascii="宋体" w:eastAsia="宋体" w:hAnsi="宋体" w:cs="宋体"/>
                <w:color w:val="000000"/>
                <w:kern w:val="0"/>
                <w:sz w:val="22"/>
                <w:szCs w:val="22"/>
              </w:rPr>
            </w:pPr>
            <w:r w:rsidRPr="00EA75C1">
              <w:rPr>
                <w:rFonts w:ascii="宋体" w:eastAsia="宋体" w:hAnsi="宋体" w:cs="宋体" w:hint="eastAsia"/>
                <w:color w:val="000000"/>
                <w:kern w:val="0"/>
                <w:sz w:val="22"/>
                <w:szCs w:val="22"/>
              </w:rPr>
              <w:t>1120150815</w:t>
            </w:r>
          </w:p>
        </w:tc>
        <w:tc>
          <w:tcPr>
            <w:tcW w:w="992" w:type="dxa"/>
            <w:tcBorders>
              <w:top w:val="nil"/>
              <w:left w:val="nil"/>
              <w:bottom w:val="single" w:sz="4" w:space="0" w:color="auto"/>
              <w:right w:val="single" w:sz="4" w:space="0" w:color="auto"/>
            </w:tcBorders>
            <w:shd w:val="clear" w:color="000000" w:fill="FFFFFF"/>
            <w:vAlign w:val="center"/>
            <w:hideMark/>
          </w:tcPr>
          <w:p w14:paraId="77159969" w14:textId="77777777" w:rsidR="0038219C" w:rsidRPr="00EA75C1" w:rsidRDefault="0038219C" w:rsidP="00EA75C1">
            <w:pPr>
              <w:widowControl/>
              <w:jc w:val="center"/>
              <w:rPr>
                <w:rFonts w:ascii="宋体" w:eastAsia="宋体" w:hAnsi="宋体" w:cs="宋体"/>
                <w:color w:val="000000"/>
                <w:kern w:val="0"/>
                <w:sz w:val="22"/>
                <w:szCs w:val="22"/>
              </w:rPr>
            </w:pPr>
            <w:r w:rsidRPr="00EA75C1">
              <w:rPr>
                <w:rFonts w:ascii="宋体" w:eastAsia="宋体" w:hAnsi="宋体" w:cs="宋体" w:hint="eastAsia"/>
                <w:color w:val="000000"/>
                <w:kern w:val="0"/>
                <w:sz w:val="22"/>
                <w:szCs w:val="22"/>
              </w:rPr>
              <w:t>葛楠</w:t>
            </w:r>
          </w:p>
        </w:tc>
        <w:tc>
          <w:tcPr>
            <w:tcW w:w="1134" w:type="dxa"/>
            <w:tcBorders>
              <w:top w:val="nil"/>
              <w:left w:val="nil"/>
              <w:bottom w:val="single" w:sz="4" w:space="0" w:color="auto"/>
              <w:right w:val="single" w:sz="4" w:space="0" w:color="auto"/>
            </w:tcBorders>
            <w:shd w:val="clear" w:color="000000" w:fill="FFFFFF"/>
            <w:vAlign w:val="center"/>
            <w:hideMark/>
          </w:tcPr>
          <w:p w14:paraId="12AB4BBB" w14:textId="77777777" w:rsidR="0038219C" w:rsidRPr="00EA75C1" w:rsidRDefault="0038219C" w:rsidP="00EA75C1">
            <w:pPr>
              <w:widowControl/>
              <w:jc w:val="center"/>
              <w:rPr>
                <w:rFonts w:ascii="宋体" w:eastAsia="宋体" w:hAnsi="宋体" w:cs="宋体"/>
                <w:color w:val="000000"/>
                <w:kern w:val="0"/>
                <w:sz w:val="22"/>
                <w:szCs w:val="22"/>
              </w:rPr>
            </w:pPr>
            <w:r w:rsidRPr="00EA75C1">
              <w:rPr>
                <w:rFonts w:ascii="宋体" w:eastAsia="宋体" w:hAnsi="宋体" w:cs="宋体" w:hint="eastAsia"/>
                <w:color w:val="000000"/>
                <w:kern w:val="0"/>
                <w:sz w:val="22"/>
                <w:szCs w:val="22"/>
              </w:rPr>
              <w:t>会计学</w:t>
            </w:r>
          </w:p>
        </w:tc>
        <w:tc>
          <w:tcPr>
            <w:tcW w:w="1477" w:type="dxa"/>
            <w:tcBorders>
              <w:top w:val="nil"/>
              <w:left w:val="nil"/>
              <w:bottom w:val="single" w:sz="4" w:space="0" w:color="auto"/>
              <w:right w:val="single" w:sz="4" w:space="0" w:color="auto"/>
            </w:tcBorders>
            <w:shd w:val="clear" w:color="000000" w:fill="FFFFFF"/>
            <w:vAlign w:val="center"/>
            <w:hideMark/>
          </w:tcPr>
          <w:p w14:paraId="5084FEB4" w14:textId="77777777" w:rsidR="0038219C" w:rsidRPr="00EA75C1" w:rsidRDefault="0038219C" w:rsidP="00EA75C1">
            <w:pPr>
              <w:widowControl/>
              <w:jc w:val="center"/>
              <w:rPr>
                <w:rFonts w:ascii="宋体" w:eastAsia="宋体" w:hAnsi="宋体" w:cs="宋体"/>
                <w:color w:val="000000"/>
                <w:kern w:val="0"/>
                <w:sz w:val="22"/>
                <w:szCs w:val="22"/>
              </w:rPr>
            </w:pPr>
            <w:r w:rsidRPr="00EA75C1">
              <w:rPr>
                <w:rFonts w:ascii="宋体" w:eastAsia="宋体" w:hAnsi="宋体" w:cs="宋体" w:hint="eastAsia"/>
                <w:color w:val="000000"/>
                <w:kern w:val="0"/>
                <w:sz w:val="22"/>
                <w:szCs w:val="22"/>
              </w:rPr>
              <w:t>博士研究生</w:t>
            </w:r>
          </w:p>
        </w:tc>
        <w:tc>
          <w:tcPr>
            <w:tcW w:w="1276" w:type="dxa"/>
            <w:tcBorders>
              <w:top w:val="nil"/>
              <w:left w:val="nil"/>
              <w:bottom w:val="single" w:sz="4" w:space="0" w:color="auto"/>
              <w:right w:val="single" w:sz="4" w:space="0" w:color="auto"/>
            </w:tcBorders>
            <w:shd w:val="clear" w:color="000000" w:fill="FFFFFF"/>
            <w:vAlign w:val="center"/>
            <w:hideMark/>
          </w:tcPr>
          <w:p w14:paraId="192C1AF5" w14:textId="77777777" w:rsidR="0038219C" w:rsidRPr="00EA75C1" w:rsidRDefault="0038219C" w:rsidP="00EA75C1">
            <w:pPr>
              <w:widowControl/>
              <w:jc w:val="center"/>
              <w:rPr>
                <w:rFonts w:ascii="宋体" w:eastAsia="宋体" w:hAnsi="宋体" w:cs="宋体"/>
                <w:color w:val="000000"/>
                <w:kern w:val="0"/>
                <w:sz w:val="22"/>
                <w:szCs w:val="22"/>
              </w:rPr>
            </w:pPr>
            <w:r w:rsidRPr="00EA75C1">
              <w:rPr>
                <w:rFonts w:ascii="宋体" w:eastAsia="宋体" w:hAnsi="宋体" w:cs="宋体" w:hint="eastAsia"/>
                <w:color w:val="000000"/>
                <w:kern w:val="0"/>
                <w:sz w:val="22"/>
                <w:szCs w:val="22"/>
              </w:rPr>
              <w:t>学术学位</w:t>
            </w:r>
          </w:p>
        </w:tc>
      </w:tr>
    </w:tbl>
    <w:p w14:paraId="03ED8B98" w14:textId="77777777" w:rsidR="0005637C" w:rsidRDefault="0005637C">
      <w:pPr>
        <w:ind w:firstLineChars="200" w:firstLine="640"/>
        <w:rPr>
          <w:rFonts w:ascii="仿宋" w:eastAsia="仿宋" w:hAnsi="仿宋" w:cs="仿宋_GB2312"/>
          <w:color w:val="FF0000"/>
          <w:sz w:val="32"/>
          <w:szCs w:val="32"/>
        </w:rPr>
      </w:pPr>
    </w:p>
    <w:p w14:paraId="71A285E7" w14:textId="77777777" w:rsidR="0005637C" w:rsidRDefault="0081194E">
      <w:pPr>
        <w:ind w:firstLineChars="200" w:firstLine="640"/>
        <w:rPr>
          <w:rFonts w:ascii="仿宋" w:eastAsia="仿宋" w:hAnsi="仿宋" w:cs="仿宋_GB2312"/>
          <w:sz w:val="32"/>
          <w:szCs w:val="32"/>
        </w:rPr>
      </w:pPr>
      <w:r>
        <w:rPr>
          <w:rFonts w:ascii="仿宋" w:eastAsia="仿宋" w:hAnsi="仿宋" w:cs="仿宋_GB2312" w:hint="eastAsia"/>
          <w:sz w:val="32"/>
          <w:szCs w:val="32"/>
        </w:rPr>
        <w:t>以上学生如对清理学籍处理有异议，可在本公告发布之日起10日内，与我单位研究生教学办公室联系。学生在规定时间内未提出异议的，视为公告已送达且无异议，学校将依据相关程序开展学籍清理工作。</w:t>
      </w:r>
    </w:p>
    <w:p w14:paraId="6D810722" w14:textId="1C8B5E7A" w:rsidR="0005637C" w:rsidRDefault="0081194E">
      <w:pPr>
        <w:ind w:firstLineChars="200" w:firstLine="640"/>
        <w:rPr>
          <w:rFonts w:ascii="仿宋" w:eastAsia="仿宋" w:hAnsi="仿宋" w:cs="仿宋_GB2312"/>
          <w:sz w:val="32"/>
          <w:szCs w:val="32"/>
        </w:rPr>
      </w:pPr>
      <w:r>
        <w:rPr>
          <w:rFonts w:ascii="仿宋" w:eastAsia="仿宋" w:hAnsi="仿宋" w:cs="仿宋_GB2312" w:hint="eastAsia"/>
          <w:sz w:val="32"/>
          <w:szCs w:val="32"/>
        </w:rPr>
        <w:t>联系电话：</w:t>
      </w:r>
      <w:r w:rsidR="00DD54D4" w:rsidRPr="00DD54D4">
        <w:rPr>
          <w:rFonts w:ascii="仿宋" w:eastAsia="仿宋" w:hAnsi="仿宋" w:cs="仿宋_GB2312"/>
          <w:sz w:val="32"/>
          <w:szCs w:val="32"/>
        </w:rPr>
        <w:t>022-23494622</w:t>
      </w:r>
    </w:p>
    <w:p w14:paraId="119D9116" w14:textId="77777777" w:rsidR="00DD54D4" w:rsidRDefault="00DD54D4" w:rsidP="00DD54D4">
      <w:pPr>
        <w:ind w:firstLineChars="1400" w:firstLine="4480"/>
        <w:rPr>
          <w:rFonts w:ascii="仿宋" w:eastAsia="仿宋" w:hAnsi="仿宋" w:cs="仿宋_GB2312"/>
          <w:sz w:val="32"/>
          <w:szCs w:val="32"/>
        </w:rPr>
      </w:pPr>
    </w:p>
    <w:p w14:paraId="64D3B4C8" w14:textId="77777777" w:rsidR="00DD54D4" w:rsidRDefault="00DD54D4" w:rsidP="00DD54D4">
      <w:pPr>
        <w:ind w:firstLineChars="1400" w:firstLine="4480"/>
        <w:rPr>
          <w:rFonts w:ascii="仿宋" w:eastAsia="仿宋" w:hAnsi="仿宋" w:cs="仿宋_GB2312"/>
          <w:sz w:val="32"/>
          <w:szCs w:val="32"/>
        </w:rPr>
      </w:pPr>
    </w:p>
    <w:p w14:paraId="09B6D5E9" w14:textId="77777777" w:rsidR="00DD54D4" w:rsidRDefault="00DD54D4" w:rsidP="00DD54D4">
      <w:pPr>
        <w:ind w:firstLineChars="1400" w:firstLine="4480"/>
        <w:rPr>
          <w:rFonts w:ascii="仿宋" w:eastAsia="仿宋" w:hAnsi="仿宋" w:cs="仿宋_GB2312"/>
          <w:sz w:val="32"/>
          <w:szCs w:val="32"/>
        </w:rPr>
      </w:pPr>
      <w:r>
        <w:rPr>
          <w:rFonts w:ascii="仿宋" w:eastAsia="仿宋" w:hAnsi="仿宋" w:cs="仿宋_GB2312" w:hint="eastAsia"/>
          <w:sz w:val="32"/>
          <w:szCs w:val="32"/>
        </w:rPr>
        <w:t>商学院研究生教学办公室</w:t>
      </w:r>
    </w:p>
    <w:p w14:paraId="765659DE" w14:textId="02A5D17F" w:rsidR="0005637C" w:rsidRDefault="00DD54D4" w:rsidP="00DD54D4">
      <w:pPr>
        <w:ind w:firstLineChars="1600" w:firstLine="5120"/>
        <w:rPr>
          <w:rFonts w:ascii="仿宋" w:eastAsia="仿宋" w:hAnsi="仿宋" w:cs="仿宋_GB2312"/>
          <w:sz w:val="32"/>
          <w:szCs w:val="32"/>
        </w:rPr>
      </w:pPr>
      <w:r>
        <w:rPr>
          <w:rFonts w:ascii="仿宋" w:eastAsia="仿宋" w:hAnsi="仿宋" w:cs="仿宋_GB2312"/>
          <w:sz w:val="32"/>
          <w:szCs w:val="32"/>
        </w:rPr>
        <w:t>2026</w:t>
      </w:r>
      <w:r w:rsidR="0081194E">
        <w:rPr>
          <w:rFonts w:ascii="仿宋" w:eastAsia="仿宋" w:hAnsi="仿宋" w:cs="仿宋_GB2312" w:hint="eastAsia"/>
          <w:sz w:val="32"/>
          <w:szCs w:val="32"/>
        </w:rPr>
        <w:t>年</w:t>
      </w:r>
      <w:r w:rsidR="00274A14">
        <w:rPr>
          <w:rFonts w:ascii="仿宋" w:eastAsia="仿宋" w:hAnsi="仿宋" w:cs="仿宋_GB2312"/>
          <w:sz w:val="32"/>
          <w:szCs w:val="32"/>
        </w:rPr>
        <w:t>4</w:t>
      </w:r>
      <w:r w:rsidR="0081194E">
        <w:rPr>
          <w:rFonts w:ascii="仿宋" w:eastAsia="仿宋" w:hAnsi="仿宋" w:cs="仿宋_GB2312" w:hint="eastAsia"/>
          <w:sz w:val="32"/>
          <w:szCs w:val="32"/>
        </w:rPr>
        <w:t>月</w:t>
      </w:r>
      <w:r w:rsidR="004228E8">
        <w:rPr>
          <w:rFonts w:ascii="仿宋" w:eastAsia="仿宋" w:hAnsi="仿宋" w:cs="仿宋_GB2312"/>
          <w:sz w:val="32"/>
          <w:szCs w:val="32"/>
        </w:rPr>
        <w:t>2</w:t>
      </w:r>
      <w:r w:rsidR="0081194E">
        <w:rPr>
          <w:rFonts w:ascii="仿宋" w:eastAsia="仿宋" w:hAnsi="仿宋" w:cs="仿宋_GB2312" w:hint="eastAsia"/>
          <w:sz w:val="32"/>
          <w:szCs w:val="32"/>
        </w:rPr>
        <w:t>日</w:t>
      </w:r>
    </w:p>
    <w:p w14:paraId="30F1DD8D" w14:textId="77777777" w:rsidR="0005637C" w:rsidRDefault="0005637C">
      <w:pPr>
        <w:ind w:left="320" w:hangingChars="100" w:hanging="320"/>
        <w:jc w:val="left"/>
        <w:rPr>
          <w:rFonts w:ascii="仿宋_GB2312" w:eastAsia="仿宋_GB2312" w:hAnsi="仿宋_GB2312" w:cs="仿宋_GB2312"/>
          <w:sz w:val="32"/>
          <w:szCs w:val="32"/>
        </w:rPr>
      </w:pPr>
    </w:p>
    <w:sectPr w:rsidR="00056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5BC847FF-B292-40D0-8DE9-E16BD81504E1}"/>
  </w:font>
  <w:font w:name="仿宋">
    <w:panose1 w:val="02010609060101010101"/>
    <w:charset w:val="86"/>
    <w:family w:val="modern"/>
    <w:pitch w:val="fixed"/>
    <w:sig w:usb0="800002BF" w:usb1="38CF7CFA" w:usb2="00000016" w:usb3="00000000" w:csb0="00040001" w:csb1="00000000"/>
    <w:embedRegular r:id="rId2" w:subsetted="1" w:fontKey="{CFF9ABC2-0171-4B3F-9E62-4C08667AAA5E}"/>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M2Q2ZWUzMjFhODcyYTJlN2IwNmE5MTJkZmIyNGQifQ=="/>
  </w:docVars>
  <w:rsids>
    <w:rsidRoot w:val="003A7911"/>
    <w:rsid w:val="0005637C"/>
    <w:rsid w:val="00274A14"/>
    <w:rsid w:val="0038219C"/>
    <w:rsid w:val="003945A2"/>
    <w:rsid w:val="003A7911"/>
    <w:rsid w:val="004228E8"/>
    <w:rsid w:val="00642B82"/>
    <w:rsid w:val="0081194E"/>
    <w:rsid w:val="00977FC5"/>
    <w:rsid w:val="00A962AB"/>
    <w:rsid w:val="00AD09DA"/>
    <w:rsid w:val="00C333BD"/>
    <w:rsid w:val="00C616D9"/>
    <w:rsid w:val="00DD54D4"/>
    <w:rsid w:val="00DE2957"/>
    <w:rsid w:val="00EA75C1"/>
    <w:rsid w:val="00EE7318"/>
    <w:rsid w:val="0CFD698D"/>
    <w:rsid w:val="0EA329DE"/>
    <w:rsid w:val="106C4F11"/>
    <w:rsid w:val="148B4469"/>
    <w:rsid w:val="16070E41"/>
    <w:rsid w:val="243B18A8"/>
    <w:rsid w:val="2BE47ECC"/>
    <w:rsid w:val="2EC17A23"/>
    <w:rsid w:val="374E46CA"/>
    <w:rsid w:val="45006E58"/>
    <w:rsid w:val="465255FE"/>
    <w:rsid w:val="4A9848C2"/>
    <w:rsid w:val="4D001B6A"/>
    <w:rsid w:val="4E12769D"/>
    <w:rsid w:val="5A0A3E50"/>
    <w:rsid w:val="5A6C6A91"/>
    <w:rsid w:val="5EC250CA"/>
    <w:rsid w:val="6C7723C5"/>
    <w:rsid w:val="6E58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7D9DAC-6F55-45B6-928E-8566E597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Normal (Web)"/>
    <w:basedOn w:val="a"/>
    <w:qFormat/>
    <w:pPr>
      <w:spacing w:beforeAutospacing="1" w:afterAutospacing="1"/>
      <w:jc w:val="left"/>
    </w:pPr>
    <w:rPr>
      <w:rFonts w:cs="Times New Roman"/>
      <w:kern w:val="0"/>
      <w:sz w:val="24"/>
    </w:rPr>
  </w:style>
  <w:style w:type="paragraph" w:styleId="a6">
    <w:name w:val="annotation subject"/>
    <w:basedOn w:val="a3"/>
    <w:next w:val="a3"/>
    <w:link w:val="Char1"/>
    <w:qFormat/>
    <w:rPr>
      <w:b/>
      <w:bCs/>
    </w:rPr>
  </w:style>
  <w:style w:type="character" w:styleId="a7">
    <w:name w:val="annotation reference"/>
    <w:basedOn w:val="a0"/>
    <w:qFormat/>
    <w:rPr>
      <w:sz w:val="21"/>
      <w:szCs w:val="21"/>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1">
    <w:name w:val="批注主题 Char"/>
    <w:basedOn w:val="Char"/>
    <w:link w:val="a6"/>
    <w:qFormat/>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29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Liuyan</dc:creator>
  <cp:lastModifiedBy>Administrator</cp:lastModifiedBy>
  <cp:revision>20</cp:revision>
  <cp:lastPrinted>2023-11-22T03:28:00Z</cp:lastPrinted>
  <dcterms:created xsi:type="dcterms:W3CDTF">2023-12-29T03:55:00Z</dcterms:created>
  <dcterms:modified xsi:type="dcterms:W3CDTF">2026-04-02T03:04:00Z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15426D4BF9B34025BB3C36206927E9ED_12</vt:lpwstr>
  </property>
  <property fmtid="{D5CDD505-2E9C-101B-9397-08002B2CF9AE}" pid="4" name="KSOTemplateDocerSaveRecord">
    <vt:lpwstr>eyJoZGlkIjoiNTEwM2Q2ZWUzMjFhODcyYTJlN2IwNmE5MTJkZmIyNGQiLCJ1c2VySWQiOiIxNDc5ODk4MDcwIn0=</vt:lpwstr>
  </property>
</Properties>
</file>